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3705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  <w:r w:rsidRPr="00784609">
              <w:rPr>
                <w:sz w:val="24"/>
                <w:szCs w:val="24"/>
                <w:lang w:eastAsia="ru-RU"/>
              </w:rPr>
              <w:t>Наличие стабильных положительных результатов освоения обучающимися</w:t>
            </w:r>
            <w:r w:rsidRPr="00784609">
              <w:rPr>
                <w:sz w:val="24"/>
                <w:szCs w:val="24"/>
              </w:rPr>
              <w:t xml:space="preserve"> коррекционно - образовательной программы </w:t>
            </w:r>
            <w:r w:rsidRPr="001B398B">
              <w:rPr>
                <w:sz w:val="24"/>
                <w:szCs w:val="24"/>
                <w:lang w:eastAsia="ru-RU"/>
              </w:rPr>
              <w:t xml:space="preserve">сформированности 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звукопроизносительной</w:t>
            </w:r>
            <w:proofErr w:type="spellEnd"/>
            <w:r w:rsidRPr="001B398B">
              <w:rPr>
                <w:sz w:val="24"/>
                <w:szCs w:val="24"/>
                <w:lang w:eastAsia="ru-RU"/>
              </w:rPr>
              <w:t xml:space="preserve"> стороны речи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2.</w:t>
            </w:r>
            <w:r w:rsidRPr="00784609">
              <w:rPr>
                <w:sz w:val="24"/>
                <w:szCs w:val="24"/>
                <w:lang w:eastAsia="ru-RU"/>
              </w:rPr>
              <w:t>Наличие стабильных положительных результатов освоения обучающимися</w:t>
            </w:r>
            <w:r w:rsidRPr="00784609">
              <w:rPr>
                <w:sz w:val="24"/>
                <w:szCs w:val="24"/>
              </w:rPr>
              <w:t xml:space="preserve"> коррекционно - образовательной </w:t>
            </w:r>
            <w:r w:rsidRPr="00784609">
              <w:rPr>
                <w:sz w:val="24"/>
                <w:szCs w:val="24"/>
                <w:lang w:eastAsia="ru-RU"/>
              </w:rPr>
              <w:t xml:space="preserve">программы по коррекции устной речи </w:t>
            </w:r>
            <w:r w:rsidRPr="001B398B">
              <w:rPr>
                <w:sz w:val="24"/>
                <w:szCs w:val="24"/>
                <w:lang w:eastAsia="ru-RU"/>
              </w:rPr>
              <w:t>и письменной речи (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дислексии</w:t>
            </w:r>
            <w:proofErr w:type="spellEnd"/>
            <w:r w:rsidRPr="001B398B"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дисграфии</w:t>
            </w:r>
            <w:proofErr w:type="spellEnd"/>
            <w:r w:rsidRPr="001B398B">
              <w:rPr>
                <w:sz w:val="24"/>
                <w:szCs w:val="24"/>
                <w:lang w:eastAsia="ru-RU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  <w:r w:rsidRPr="00784609">
              <w:rPr>
                <w:sz w:val="24"/>
                <w:szCs w:val="24"/>
                <w:lang w:eastAsia="ru-RU"/>
              </w:rPr>
              <w:t>Наличие стабильных положительных результатов освоения обучающимися</w:t>
            </w:r>
            <w:r w:rsidRPr="00784609">
              <w:rPr>
                <w:sz w:val="24"/>
                <w:szCs w:val="24"/>
              </w:rPr>
              <w:t xml:space="preserve"> коррекционно - образовательной </w:t>
            </w:r>
            <w:r w:rsidRPr="00784609">
              <w:rPr>
                <w:sz w:val="24"/>
                <w:szCs w:val="24"/>
                <w:lang w:eastAsia="ru-RU"/>
              </w:rPr>
              <w:t xml:space="preserve">программы по коррекции </w:t>
            </w:r>
            <w:r w:rsidRPr="001B398B">
              <w:rPr>
                <w:sz w:val="24"/>
                <w:szCs w:val="24"/>
                <w:lang w:eastAsia="ru-RU"/>
              </w:rPr>
              <w:t>устной и письменной речи (познавательные, регулятивные и коммуникативные умения, смысловое чтение), обеспечивающие овладение ключевыми компетенциями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784609">
              <w:rPr>
                <w:sz w:val="24"/>
                <w:szCs w:val="24"/>
                <w:lang w:eastAsia="ru-RU"/>
              </w:rPr>
              <w:t xml:space="preserve">Наличие стабильных положительных результатов освоения обучающимися </w:t>
            </w:r>
            <w:r w:rsidRPr="00784609">
              <w:rPr>
                <w:sz w:val="24"/>
                <w:szCs w:val="24"/>
              </w:rPr>
              <w:t xml:space="preserve">коррекционно - образовательной программы по </w:t>
            </w:r>
            <w:r w:rsidRPr="00784609">
              <w:rPr>
                <w:sz w:val="24"/>
                <w:szCs w:val="24"/>
                <w:lang w:eastAsia="ru-RU"/>
              </w:rPr>
              <w:t xml:space="preserve">преодолению 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дислексии</w:t>
            </w:r>
            <w:proofErr w:type="spellEnd"/>
            <w:r w:rsidRPr="001B398B">
              <w:rPr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B398B">
              <w:rPr>
                <w:sz w:val="24"/>
                <w:szCs w:val="24"/>
                <w:lang w:eastAsia="ru-RU"/>
              </w:rPr>
              <w:t>дисграфии</w:t>
            </w:r>
            <w:proofErr w:type="spellEnd"/>
            <w:r w:rsidRPr="001B398B">
              <w:rPr>
                <w:sz w:val="24"/>
                <w:szCs w:val="24"/>
                <w:lang w:eastAsia="ru-RU"/>
              </w:rPr>
              <w:t xml:space="preserve"> (уровень мотивации достижений, </w:t>
            </w:r>
            <w:r w:rsidRPr="001B398B">
              <w:rPr>
                <w:sz w:val="24"/>
                <w:szCs w:val="24"/>
                <w:lang w:eastAsia="ru-RU"/>
              </w:rPr>
              <w:lastRenderedPageBreak/>
              <w:t>социальная активность и др.)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lastRenderedPageBreak/>
              <w:t>5. Подтверждение высоких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3705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D91BF5" w:rsidRDefault="00337054" w:rsidP="0033705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Вклад 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учителя-логопеда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разработку адаптированной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D91BF5" w:rsidRDefault="00337054" w:rsidP="0033705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1BF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Результаты деятельности учителя-логопеда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1B398B" w:rsidRDefault="00337054" w:rsidP="00337054">
            <w:pPr>
              <w:pStyle w:val="Style4"/>
              <w:widowControl/>
              <w:spacing w:line="240" w:lineRule="auto"/>
              <w:ind w:hanging="11"/>
              <w:rPr>
                <w:rFonts w:cs="Calibri"/>
                <w:lang w:eastAsia="ar-SA"/>
              </w:rPr>
            </w:pPr>
            <w:r w:rsidRPr="001B398B">
              <w:rPr>
                <w:rFonts w:cs="Calibri"/>
                <w:lang w:eastAsia="ar-SA"/>
              </w:rPr>
              <w:t>3.Отсутствие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D91BF5" w:rsidRDefault="00337054" w:rsidP="00337054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eastAsia="Calibri"/>
              </w:rPr>
            </w:pPr>
            <w:r w:rsidRPr="00D91BF5">
              <w:rPr>
                <w:rFonts w:eastAsia="Calibri"/>
              </w:rPr>
              <w:t>4.</w:t>
            </w:r>
            <w:r>
              <w:rPr>
                <w:rFonts w:eastAsia="Calibri"/>
              </w:rPr>
              <w:t>Обеспечение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1B398B" w:rsidRDefault="00337054" w:rsidP="00337054">
            <w:pPr>
              <w:pStyle w:val="Style4"/>
              <w:widowControl/>
              <w:spacing w:line="240" w:lineRule="auto"/>
              <w:ind w:hanging="11"/>
              <w:rPr>
                <w:rFonts w:cs="Calibri"/>
                <w:lang w:eastAsia="ar-SA"/>
              </w:rPr>
            </w:pPr>
            <w:r w:rsidRPr="001B398B">
              <w:rPr>
                <w:rFonts w:cs="Calibri"/>
                <w:lang w:eastAsia="ar-SA"/>
              </w:rPr>
              <w:t>5 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BB31C6" w:rsidRDefault="00BB31C6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37054" w:rsidRPr="0042625D" w:rsidTr="00222AED">
        <w:trPr>
          <w:trHeight w:val="1464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Pr="001B398B">
              <w:rPr>
                <w:sz w:val="24"/>
                <w:szCs w:val="24"/>
              </w:rPr>
              <w:t>Выявление и развитие у обучающихся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5941C6">
              <w:rPr>
                <w:sz w:val="24"/>
                <w:szCs w:val="24"/>
              </w:rPr>
              <w:t>Создание среды для проявления  и развития способностей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84609">
              <w:rPr>
                <w:sz w:val="24"/>
                <w:szCs w:val="24"/>
              </w:rPr>
              <w:t>Наличие у учителя</w:t>
            </w:r>
            <w:r>
              <w:rPr>
                <w:sz w:val="24"/>
                <w:szCs w:val="24"/>
              </w:rPr>
              <w:t>-</w:t>
            </w:r>
            <w:r w:rsidRPr="00784609">
              <w:rPr>
                <w:sz w:val="24"/>
                <w:szCs w:val="24"/>
              </w:rPr>
              <w:t>логопеда системы работы по развитию</w:t>
            </w:r>
            <w:r w:rsidRPr="00784609">
              <w:rPr>
                <w:sz w:val="24"/>
                <w:szCs w:val="24"/>
                <w:lang w:eastAsia="ru-RU"/>
              </w:rPr>
              <w:t xml:space="preserve"> способносте</w:t>
            </w:r>
            <w:r>
              <w:rPr>
                <w:sz w:val="24"/>
                <w:szCs w:val="24"/>
                <w:lang w:eastAsia="ru-RU"/>
              </w:rPr>
              <w:t xml:space="preserve">й к познавательной, творческой </w:t>
            </w:r>
            <w:r w:rsidRPr="00784609">
              <w:rPr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B398B">
              <w:rPr>
                <w:sz w:val="24"/>
                <w:szCs w:val="24"/>
              </w:rPr>
              <w:t>4.Личный вклад учителя-логопеда в повышение качества образования посредством разработки вариативной части образовательных программ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784609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84609">
              <w:rPr>
                <w:sz w:val="24"/>
                <w:szCs w:val="24"/>
              </w:rPr>
              <w:t>Результаты участия обучающихся в олимпиадах, конкурсах фестивалях, 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37054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054" w:rsidRPr="00692F6E" w:rsidRDefault="00337054" w:rsidP="003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1.Личный вклад 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учителя-логопеда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повышение качества образовательной деятельности посредством разработки коррекционно-развивающих программ.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7054" w:rsidRPr="0060358D" w:rsidRDefault="00337054" w:rsidP="003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Результаты деятельности учителя-логопеда по коррекции речевых нарушений посредством индивидуализации и дифференциации образовательного процесса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692F6E" w:rsidRDefault="00337054" w:rsidP="003370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692F6E">
              <w:rPr>
                <w:rFonts w:ascii="Times New Roman" w:hAnsi="Times New Roman"/>
                <w:sz w:val="24"/>
                <w:szCs w:val="24"/>
              </w:rPr>
              <w:t xml:space="preserve">Эффективность использования </w:t>
            </w:r>
            <w:r w:rsidRPr="001B398B">
              <w:rPr>
                <w:rFonts w:ascii="Times New Roman" w:hAnsi="Times New Roman"/>
                <w:sz w:val="24"/>
                <w:szCs w:val="24"/>
              </w:rPr>
              <w:t>учителем-логопедом</w:t>
            </w:r>
            <w:r w:rsidRPr="00692F6E">
              <w:rPr>
                <w:rFonts w:ascii="Times New Roman" w:hAnsi="Times New Roman"/>
                <w:sz w:val="24"/>
                <w:szCs w:val="24"/>
              </w:rPr>
              <w:t xml:space="preserve">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1B398B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Pr="001B398B">
              <w:rPr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046777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Pr="0064013B">
              <w:rPr>
                <w:sz w:val="24"/>
                <w:szCs w:val="24"/>
              </w:rPr>
              <w:t>Использование средств информационной коммуникации</w:t>
            </w:r>
            <w:r>
              <w:rPr>
                <w:sz w:val="24"/>
                <w:szCs w:val="24"/>
              </w:rPr>
              <w:t xml:space="preserve"> </w:t>
            </w:r>
            <w:r w:rsidRPr="0064013B">
              <w:rPr>
                <w:sz w:val="24"/>
                <w:szCs w:val="24"/>
              </w:rPr>
              <w:t>(сайт, блог, электронное портфолио, СМИ и др.)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1B398B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  <w:r w:rsidRPr="001B398B">
              <w:rPr>
                <w:sz w:val="24"/>
                <w:szCs w:val="24"/>
                <w:lang w:eastAsia="en-US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  <w:r w:rsidRPr="0045063F">
              <w:rPr>
                <w:sz w:val="24"/>
                <w:szCs w:val="24"/>
                <w:lang w:eastAsia="en-US"/>
              </w:rPr>
              <w:t>Транслирование опыта практических результатов профессиональной деятельности (мастер-классы, тренинги, доклады на семинарах,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45063F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8.</w:t>
            </w:r>
            <w:r w:rsidRPr="0045063F">
              <w:rPr>
                <w:sz w:val="24"/>
                <w:szCs w:val="24"/>
                <w:lang w:eastAsia="en-US"/>
              </w:rPr>
              <w:t xml:space="preserve">Участие в профессиональных </w:t>
            </w:r>
            <w:r w:rsidRPr="001B398B">
              <w:rPr>
                <w:sz w:val="24"/>
                <w:szCs w:val="24"/>
                <w:lang w:eastAsia="en-US"/>
              </w:rPr>
              <w:t>конкурсах</w:t>
            </w:r>
            <w:r w:rsidRPr="0045063F">
              <w:rPr>
                <w:sz w:val="24"/>
                <w:szCs w:val="24"/>
                <w:lang w:eastAsia="en-US"/>
              </w:rPr>
              <w:t>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37054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7054" w:rsidRPr="0045063F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9. </w:t>
            </w:r>
            <w:r w:rsidRPr="0045063F">
              <w:rPr>
                <w:sz w:val="24"/>
                <w:szCs w:val="24"/>
                <w:lang w:eastAsia="en-US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7054" w:rsidRPr="0042625D" w:rsidRDefault="00337054" w:rsidP="0033705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ED6B8D" w:rsidRPr="00FD6086" w:rsidRDefault="00ED6B8D" w:rsidP="00ED6B8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ED6B8D" w:rsidRDefault="00ED6B8D" w:rsidP="00ED6B8D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ED6B8D" w:rsidRPr="00FD6086" w:rsidRDefault="00ED6B8D" w:rsidP="00ED6B8D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AED"/>
    <w:rsid w:val="00222C70"/>
    <w:rsid w:val="0025478F"/>
    <w:rsid w:val="00255642"/>
    <w:rsid w:val="002B2957"/>
    <w:rsid w:val="00337054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92EAE"/>
    <w:rsid w:val="009A00BD"/>
    <w:rsid w:val="009C478F"/>
    <w:rsid w:val="009D35B2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B31C6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6B8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717B8-6A2C-443C-BD3C-09D48AB53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2023-11-30T10:55:00Z</dcterms:created>
  <dcterms:modified xsi:type="dcterms:W3CDTF">2023-12-01T07:56:00Z</dcterms:modified>
</cp:coreProperties>
</file>