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C7F67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454"/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1.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>Обновление программы деятельности музыкального руководителя ДОО по художеств</w:t>
            </w:r>
            <w:r>
              <w:rPr>
                <w:spacing w:val="-1"/>
                <w:sz w:val="24"/>
                <w:szCs w:val="24"/>
                <w:highlight w:val="white"/>
              </w:rPr>
              <w:t>енно – эстетическому развитию в</w:t>
            </w:r>
            <w:r w:rsidRPr="003C7F67">
              <w:rPr>
                <w:sz w:val="24"/>
                <w:szCs w:val="24"/>
                <w:highlight w:val="white"/>
              </w:rPr>
              <w:t xml:space="preserve"> соответствии с ФГОС ДО и ФОП/ФАОП ДО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C7F67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2.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>Эффективность</w:t>
            </w:r>
            <w:r w:rsidRPr="003C7F67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 xml:space="preserve">аналитико-диагностической 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 xml:space="preserve">системы </w:t>
            </w:r>
            <w:r w:rsidRPr="003C7F67">
              <w:rPr>
                <w:sz w:val="24"/>
                <w:szCs w:val="24"/>
                <w:highlight w:val="white"/>
              </w:rPr>
              <w:t>деятельности</w:t>
            </w:r>
            <w:r w:rsidRPr="003C7F67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музыкального</w:t>
            </w:r>
            <w:r w:rsidRPr="003C7F67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руководителя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C7F67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3C7F67">
              <w:rPr>
                <w:sz w:val="24"/>
                <w:szCs w:val="24"/>
                <w:highlight w:val="white"/>
              </w:rPr>
              <w:t>Наличие проектов совместной деятельности музыкального руководителя с родителями, включение их в образовательную программу ДОО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C7F67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3C7F67">
              <w:rPr>
                <w:sz w:val="24"/>
                <w:szCs w:val="24"/>
                <w:highlight w:val="white"/>
              </w:rPr>
              <w:t>Наличие индивидуальных</w:t>
            </w:r>
            <w:r w:rsidRPr="003C7F67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>образовательных</w:t>
            </w:r>
            <w:r w:rsidRPr="003C7F67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маршрутов для</w:t>
            </w:r>
            <w:r w:rsidRPr="003C7F67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воспитанников с</w:t>
            </w:r>
            <w:r w:rsidRPr="003C7F67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 xml:space="preserve">особыми 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>образовательными</w:t>
            </w:r>
            <w:r w:rsidRPr="003C7F67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потребностями, разработанных</w:t>
            </w:r>
            <w:r w:rsidRPr="003C7F67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музыкальным</w:t>
            </w:r>
            <w:r w:rsidRPr="003C7F67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>руководителем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C7F67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3C7F67">
              <w:rPr>
                <w:sz w:val="24"/>
                <w:szCs w:val="24"/>
                <w:highlight w:val="white"/>
              </w:rPr>
              <w:t>Деятельность музыкального руководителя по обеспечению инклюзивного образования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lastRenderedPageBreak/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C7F67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3C7F67">
              <w:rPr>
                <w:sz w:val="24"/>
                <w:szCs w:val="24"/>
                <w:highlight w:val="white"/>
              </w:rPr>
              <w:t>Обеспечение</w:t>
            </w:r>
            <w:r w:rsidRPr="003C7F67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оптимальных психолого-</w:t>
            </w:r>
            <w:r w:rsidRPr="003C7F67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педагогических</w:t>
            </w:r>
            <w:r w:rsidRPr="003C7F67">
              <w:rPr>
                <w:spacing w:val="-8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условий</w:t>
            </w:r>
            <w:r w:rsidRPr="003C7F67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для</w:t>
            </w:r>
            <w:r w:rsidRPr="003C7F67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освоения воспитанниками</w:t>
            </w:r>
            <w:r w:rsidRPr="003C7F67">
              <w:rPr>
                <w:spacing w:val="-48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>образовательных</w:t>
            </w:r>
            <w:r w:rsidRPr="003C7F67">
              <w:rPr>
                <w:spacing w:val="-48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программ в соответствии  с ФГОС</w:t>
            </w:r>
            <w:r w:rsidRPr="003C7F67">
              <w:rPr>
                <w:spacing w:val="-48"/>
                <w:sz w:val="24"/>
                <w:szCs w:val="24"/>
                <w:highlight w:val="white"/>
              </w:rPr>
              <w:t xml:space="preserve">  </w:t>
            </w:r>
            <w:r w:rsidRPr="003C7F67">
              <w:rPr>
                <w:sz w:val="24"/>
                <w:szCs w:val="24"/>
                <w:highlight w:val="white"/>
              </w:rPr>
              <w:t>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C7F67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2.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>Деятельность музыкального руководителя по созданию развивающей предметно-пространственной среды в соответствии с ФГОС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C7F67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3C7F67">
              <w:rPr>
                <w:sz w:val="24"/>
                <w:szCs w:val="24"/>
                <w:highlight w:val="white"/>
              </w:rPr>
              <w:t>Эффективность</w:t>
            </w:r>
            <w:r w:rsidRPr="003C7F67">
              <w:rPr>
                <w:spacing w:val="-12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 xml:space="preserve">участия </w:t>
            </w:r>
            <w:r w:rsidRPr="003C7F67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педагога</w:t>
            </w:r>
            <w:r w:rsidRPr="003C7F67"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в</w:t>
            </w:r>
            <w:r w:rsidRPr="003C7F67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организации и проведении</w:t>
            </w:r>
            <w:r w:rsidRPr="003C7F67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мониторинга</w:t>
            </w:r>
            <w:r w:rsidRPr="003C7F67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здоровья</w:t>
            </w:r>
            <w:r w:rsidRPr="003C7F67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и физического развития</w:t>
            </w:r>
            <w:r w:rsidRPr="003C7F67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детей,</w:t>
            </w:r>
            <w:r w:rsidRPr="003C7F67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обучающихся</w:t>
            </w:r>
            <w:r w:rsidRPr="003C7F67">
              <w:rPr>
                <w:spacing w:val="-6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по</w:t>
            </w:r>
            <w:r w:rsidRPr="003C7F67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 xml:space="preserve">программам 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 xml:space="preserve">дошкольного </w:t>
            </w:r>
            <w:r w:rsidRPr="003C7F67">
              <w:rPr>
                <w:sz w:val="24"/>
                <w:szCs w:val="24"/>
                <w:highlight w:val="white"/>
              </w:rPr>
              <w:t>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C7F67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3C7F67">
              <w:rPr>
                <w:sz w:val="24"/>
                <w:szCs w:val="24"/>
                <w:highlight w:val="white"/>
              </w:rPr>
              <w:t>Дифференциация образовательной программы для работы с детьми с ограниченными возможностями здоровья средствами музыки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C7F67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5.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>Создание безопасных условий при организации образовательного процесса в ДОО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C7F67" w:rsidRPr="0042625D" w:rsidTr="003C7F67">
        <w:trPr>
          <w:trHeight w:val="1549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1.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>Наличие у педагога системы работы по выявлению способностей детей к музыкальной и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C7F67" w:rsidRPr="0042625D" w:rsidTr="004162F0">
        <w:trPr>
          <w:trHeight w:val="169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lastRenderedPageBreak/>
              <w:t>2.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>Диагностический инструментарий музыкального руководителя и эффективность его использования в соответствии с ФГОС ДО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C7F67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3.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>Отражение в программно- методических материалах музыкального руководителя работы по выявлению способностей детей к музыкальной деятельности и творческой активности.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C7F67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3C7F67">
              <w:rPr>
                <w:sz w:val="24"/>
                <w:szCs w:val="24"/>
                <w:highlight w:val="white"/>
              </w:rPr>
              <w:t>Деятельность музыкального руководителя по дифференциации и индивидуализации образовательных программ по развитию музыкальных способностей воспитанников, по воспитанию дошкольников на основе патриотических ценностей и культурно-исторических традиций Донского края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C7F67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3C7F67">
              <w:rPr>
                <w:sz w:val="24"/>
                <w:szCs w:val="24"/>
                <w:highlight w:val="white"/>
              </w:rPr>
              <w:t>Достижения воспитанников в</w:t>
            </w:r>
            <w:r w:rsidRPr="003C7F67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конкурсах,</w:t>
            </w:r>
            <w:r w:rsidRPr="003C7F67">
              <w:rPr>
                <w:spacing w:val="-11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фестивалях,</w:t>
            </w:r>
            <w:r w:rsidRPr="003C7F67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 xml:space="preserve">соревнованиях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C7F67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3C7F67">
              <w:rPr>
                <w:sz w:val="24"/>
                <w:szCs w:val="24"/>
                <w:highlight w:val="white"/>
              </w:rPr>
              <w:t xml:space="preserve">Личный вклад музыкального руководителя в повышение качества образования в соответствии с ФГОС </w:t>
            </w:r>
            <w:r w:rsidRPr="003C7F67">
              <w:rPr>
                <w:sz w:val="24"/>
                <w:szCs w:val="24"/>
                <w:highlight w:val="white"/>
              </w:rPr>
              <w:lastRenderedPageBreak/>
              <w:t>ДО и ФОП/ФАОП ДО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C7F67" w:rsidRPr="0042625D" w:rsidTr="004162F0">
        <w:trPr>
          <w:trHeight w:val="1493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2.</w:t>
            </w:r>
            <w:r w:rsidRPr="003C7F67">
              <w:rPr>
                <w:sz w:val="24"/>
                <w:szCs w:val="24"/>
                <w:highlight w:val="white"/>
              </w:rPr>
              <w:t xml:space="preserve">Совершенствование методов обучения и воспитания, применяемые музыкальным руководителем на основе системно- </w:t>
            </w:r>
            <w:proofErr w:type="spellStart"/>
            <w:r w:rsidRPr="003C7F67">
              <w:rPr>
                <w:sz w:val="24"/>
                <w:szCs w:val="24"/>
                <w:highlight w:val="white"/>
              </w:rPr>
              <w:t>деятельностного</w:t>
            </w:r>
            <w:proofErr w:type="spellEnd"/>
            <w:r w:rsidRPr="003C7F67">
              <w:rPr>
                <w:sz w:val="24"/>
                <w:szCs w:val="24"/>
                <w:highlight w:val="white"/>
              </w:rPr>
              <w:t xml:space="preserve"> подхода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C7F67" w:rsidRPr="0042625D" w:rsidTr="004162F0">
        <w:trPr>
          <w:trHeight w:val="982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3C7F67">
              <w:rPr>
                <w:sz w:val="24"/>
                <w:szCs w:val="24"/>
                <w:highlight w:val="white"/>
              </w:rPr>
              <w:t xml:space="preserve">Наличие индивидуальной 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 xml:space="preserve">методической </w:t>
            </w:r>
            <w:r w:rsidRPr="003C7F67">
              <w:rPr>
                <w:sz w:val="24"/>
                <w:szCs w:val="24"/>
                <w:highlight w:val="white"/>
              </w:rPr>
              <w:t>системы</w:t>
            </w:r>
            <w:r w:rsidRPr="003C7F67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музыкального</w:t>
            </w:r>
            <w:r w:rsidRPr="003C7F67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руководителя</w:t>
            </w:r>
            <w:r w:rsidRPr="003C7F67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и</w:t>
            </w:r>
            <w:r w:rsidRPr="003C7F67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z w:val="24"/>
                <w:szCs w:val="24"/>
                <w:highlight w:val="white"/>
              </w:rPr>
              <w:t>ее практическая</w:t>
            </w:r>
            <w:r w:rsidRPr="003C7F67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 xml:space="preserve">эффективность 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C7F67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4.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>Транслирование в профессиональном сообществе практических результатов деятельности музыкального руководителя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C7F67" w:rsidRPr="0042625D" w:rsidTr="00D10AF3">
        <w:trPr>
          <w:trHeight w:val="15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F67" w:rsidRPr="003C7F67" w:rsidRDefault="003C7F67" w:rsidP="003C7F67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5.</w:t>
            </w:r>
            <w:r w:rsidRPr="003C7F67">
              <w:rPr>
                <w:spacing w:val="-1"/>
                <w:sz w:val="24"/>
                <w:szCs w:val="24"/>
                <w:highlight w:val="white"/>
              </w:rPr>
              <w:t>Активное участие в работе методических объединений педагогических работников организации.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F67" w:rsidRPr="0042625D" w:rsidRDefault="003C7F67" w:rsidP="003C7F6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DA26B8" w:rsidRDefault="00DA26B8" w:rsidP="00035AE1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Рекомендации:</w:t>
      </w:r>
      <w:r w:rsidR="00035AE1">
        <w:rPr>
          <w:rFonts w:ascii="Times New Roman" w:hAnsi="Times New Roman"/>
          <w:sz w:val="24"/>
          <w:szCs w:val="24"/>
        </w:rPr>
        <w:t xml:space="preserve"> __________________________________________________________</w:t>
      </w:r>
    </w:p>
    <w:p w:rsidR="00035AE1" w:rsidRPr="0042625D" w:rsidRDefault="00035AE1" w:rsidP="00035A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lastRenderedPageBreak/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35AE1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C7F67"/>
    <w:rsid w:val="003D3FE2"/>
    <w:rsid w:val="003E26A8"/>
    <w:rsid w:val="003F64DC"/>
    <w:rsid w:val="00400A73"/>
    <w:rsid w:val="004050EA"/>
    <w:rsid w:val="004060ED"/>
    <w:rsid w:val="00407E05"/>
    <w:rsid w:val="0041196F"/>
    <w:rsid w:val="004162F0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0AF3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E2A05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4162F0"/>
    <w:pPr>
      <w:widowControl w:val="0"/>
      <w:suppressAutoHyphens w:val="0"/>
      <w:spacing w:after="0" w:line="240" w:lineRule="auto"/>
      <w:ind w:left="108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7B407-9A9A-44EE-B9F1-DCF42EAA3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2023-11-30T11:23:00Z</dcterms:created>
  <dcterms:modified xsi:type="dcterms:W3CDTF">2023-11-30T11:23:00Z</dcterms:modified>
</cp:coreProperties>
</file>