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651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Наличие системы работы воспитателя общежития работы (планирование деятельности, отражение направлений воспитательной деятельности ПОО)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Достижение стабильно положительных результатов освоения воспитанниками программ по направлению воспитательной деятельности общежития (охват проводимыми  мероприятиями)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Взаимодействие с участниками воспитательного процесса (кураторами групп, законными представителям, родителями и т.д.)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Профилактика правонарушений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Реализация мероприятий по пропаганде здорового образа жизни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6518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Обеспечение безопасных условий жизнедеятельности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Обеспечение условий проживания в 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общежития лиц с ОВЗ и инвалидами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Информационная открытость деятельности общежития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6518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среды для развития способностей обучающихся к творческой деятельности (система кружков, клубов и т.д.)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F96518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органа студенческого самоуправления общежития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физкультурно-оздоровительной деятельности, пропаганда здорового образа жизни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6518" w:rsidRPr="00F96518" w:rsidRDefault="00F96518" w:rsidP="00F9651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F96518">
              <w:rPr>
                <w:rFonts w:ascii="Times New Roman" w:hAnsi="Times New Roman"/>
                <w:sz w:val="24"/>
                <w:szCs w:val="24"/>
                <w:highlight w:val="white"/>
              </w:rPr>
              <w:t>Охват молодёжи деятельностью объединений (кружков, клубов и т.д.)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6518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6518" w:rsidRPr="00F96518" w:rsidRDefault="00F96518" w:rsidP="00F9651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F96518">
              <w:rPr>
                <w:sz w:val="24"/>
                <w:szCs w:val="24"/>
              </w:rPr>
              <w:t xml:space="preserve">Участие в работе педагогических, методических советов, других формах методической работы, в работе по проведению </w:t>
            </w:r>
            <w:r w:rsidRPr="00F96518">
              <w:rPr>
                <w:sz w:val="24"/>
                <w:szCs w:val="24"/>
              </w:rPr>
              <w:lastRenderedPageBreak/>
              <w:t>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F96518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6518" w:rsidRPr="00F96518" w:rsidRDefault="00F96518" w:rsidP="00F9651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Pr="00F96518">
              <w:rPr>
                <w:sz w:val="24"/>
                <w:szCs w:val="24"/>
              </w:rPr>
              <w:t>Транслирование опыта практических результатов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6518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F96518">
              <w:rPr>
                <w:sz w:val="24"/>
                <w:szCs w:val="24"/>
              </w:rPr>
              <w:t>Активное участие в работе педагогических, методических советов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6518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F96518">
              <w:rPr>
                <w:sz w:val="24"/>
                <w:szCs w:val="24"/>
              </w:rPr>
              <w:t xml:space="preserve">Разработка программно-методического сопровождения воспитательного процесса (программа -воспитательной работы, методические разработки мероприятий, рекомендации, памятки </w:t>
            </w:r>
            <w:proofErr w:type="gramStart"/>
            <w:r w:rsidRPr="00F96518">
              <w:rPr>
                <w:sz w:val="24"/>
                <w:szCs w:val="24"/>
              </w:rPr>
              <w:t>и  т.д.</w:t>
            </w:r>
            <w:proofErr w:type="gramEnd"/>
            <w:r w:rsidRPr="00F96518">
              <w:rPr>
                <w:sz w:val="24"/>
                <w:szCs w:val="24"/>
              </w:rPr>
              <w:t>)</w:t>
            </w:r>
          </w:p>
          <w:p w:rsidR="00F96518" w:rsidRPr="00F96518" w:rsidRDefault="00F96518" w:rsidP="00F9651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96518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518" w:rsidRPr="00F96518" w:rsidRDefault="00F96518" w:rsidP="00F9651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F96518">
              <w:rPr>
                <w:sz w:val="24"/>
                <w:szCs w:val="24"/>
              </w:rPr>
              <w:t>Участие в профессиональных конкурсах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518" w:rsidRPr="00FD6086" w:rsidRDefault="00F96518" w:rsidP="00F9651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lastRenderedPageBreak/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57E36-902A-4091-8B47-DCCB6E33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2023-12-04T08:09:00Z</dcterms:created>
  <dcterms:modified xsi:type="dcterms:W3CDTF">2023-12-04T08:09:00Z</dcterms:modified>
</cp:coreProperties>
</file>